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199A" w14:textId="280D7030" w:rsidR="00F346EF" w:rsidRDefault="00CB629A" w:rsidP="00CB629A">
      <w:pPr>
        <w:pStyle w:val="Nagwek2"/>
        <w:ind w:left="426"/>
        <w:rPr>
          <w:sz w:val="28"/>
          <w:szCs w:val="28"/>
        </w:rPr>
      </w:pPr>
      <w:r w:rsidRPr="000E2A4C">
        <w:rPr>
          <w:sz w:val="28"/>
          <w:szCs w:val="28"/>
        </w:rPr>
        <w:t>ORGANIZATOR KONKURSU</w:t>
      </w:r>
      <w:r w:rsidR="00F346EF" w:rsidRPr="000E2A4C">
        <w:rPr>
          <w:sz w:val="28"/>
          <w:szCs w:val="28"/>
        </w:rPr>
        <w:t>: Sochaczewskie Centrum Kultury</w:t>
      </w:r>
    </w:p>
    <w:p w14:paraId="112CD5A7" w14:textId="2695BA61" w:rsidR="00EF680C" w:rsidRPr="00EF680C" w:rsidRDefault="00EF680C" w:rsidP="00EF680C">
      <w:pPr>
        <w:pStyle w:val="Cytatintensywny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BF0AB2" wp14:editId="67164A7F">
            <wp:simplePos x="0" y="0"/>
            <wp:positionH relativeFrom="column">
              <wp:posOffset>147955</wp:posOffset>
            </wp:positionH>
            <wp:positionV relativeFrom="paragraph">
              <wp:posOffset>149860</wp:posOffset>
            </wp:positionV>
            <wp:extent cx="523875" cy="506854"/>
            <wp:effectExtent l="0" t="0" r="0" b="7620"/>
            <wp:wrapTight wrapText="bothSides">
              <wp:wrapPolygon edited="0">
                <wp:start x="0" y="0"/>
                <wp:lineTo x="0" y="21113"/>
                <wp:lineTo x="20422" y="21113"/>
                <wp:lineTo x="2042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KONKURS PLASTYCZNY PORTRET MAMY</w:t>
      </w:r>
    </w:p>
    <w:p w14:paraId="55381909" w14:textId="0E5F9B42" w:rsidR="00F346EF" w:rsidRPr="000E2A4C" w:rsidRDefault="00F346EF" w:rsidP="00F346EF">
      <w:pPr>
        <w:rPr>
          <w:b/>
          <w:bCs/>
          <w:sz w:val="28"/>
          <w:szCs w:val="28"/>
        </w:rPr>
      </w:pPr>
      <w:r w:rsidRPr="000E2A4C">
        <w:rPr>
          <w:b/>
          <w:bCs/>
          <w:sz w:val="28"/>
          <w:szCs w:val="28"/>
        </w:rPr>
        <w:t xml:space="preserve">1. </w:t>
      </w:r>
      <w:r w:rsidR="00CB629A">
        <w:rPr>
          <w:b/>
          <w:bCs/>
          <w:sz w:val="28"/>
          <w:szCs w:val="28"/>
        </w:rPr>
        <w:t xml:space="preserve"> </w:t>
      </w:r>
      <w:r w:rsidRPr="000E2A4C">
        <w:rPr>
          <w:b/>
          <w:bCs/>
          <w:sz w:val="28"/>
          <w:szCs w:val="28"/>
        </w:rPr>
        <w:t xml:space="preserve">Konkurs będzie rozstrzygany w </w:t>
      </w:r>
      <w:r w:rsidR="006D3069">
        <w:rPr>
          <w:b/>
          <w:bCs/>
          <w:sz w:val="28"/>
          <w:szCs w:val="28"/>
        </w:rPr>
        <w:t>czter</w:t>
      </w:r>
      <w:r w:rsidRPr="000E2A4C">
        <w:rPr>
          <w:b/>
          <w:bCs/>
          <w:sz w:val="28"/>
          <w:szCs w:val="28"/>
        </w:rPr>
        <w:t>ech kategoriach wiekowych:</w:t>
      </w:r>
    </w:p>
    <w:p w14:paraId="64256448" w14:textId="04D3EDCD" w:rsidR="00F346EF" w:rsidRPr="000E2A4C" w:rsidRDefault="00F346EF" w:rsidP="001F55B1">
      <w:pPr>
        <w:spacing w:after="0" w:line="360" w:lineRule="auto"/>
        <w:ind w:left="425"/>
        <w:rPr>
          <w:sz w:val="28"/>
          <w:szCs w:val="28"/>
        </w:rPr>
      </w:pPr>
      <w:r w:rsidRPr="000E2A4C">
        <w:rPr>
          <w:sz w:val="28"/>
          <w:szCs w:val="28"/>
        </w:rPr>
        <w:t xml:space="preserve">• </w:t>
      </w:r>
      <w:r w:rsidR="001F55B1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>A</w:t>
      </w:r>
      <w:r w:rsidR="006D3069">
        <w:rPr>
          <w:sz w:val="28"/>
          <w:szCs w:val="28"/>
        </w:rPr>
        <w:t>.</w:t>
      </w:r>
      <w:r w:rsidRPr="000E2A4C">
        <w:rPr>
          <w:sz w:val="28"/>
          <w:szCs w:val="28"/>
        </w:rPr>
        <w:t xml:space="preserve"> 3- 5 lat </w:t>
      </w:r>
    </w:p>
    <w:p w14:paraId="0984FB39" w14:textId="51567523" w:rsidR="00F346EF" w:rsidRPr="000E2A4C" w:rsidRDefault="00F346EF" w:rsidP="001F55B1">
      <w:pPr>
        <w:spacing w:after="0" w:line="360" w:lineRule="auto"/>
        <w:ind w:left="425"/>
        <w:rPr>
          <w:sz w:val="28"/>
          <w:szCs w:val="28"/>
        </w:rPr>
      </w:pPr>
      <w:r w:rsidRPr="000E2A4C">
        <w:rPr>
          <w:sz w:val="28"/>
          <w:szCs w:val="28"/>
        </w:rPr>
        <w:t xml:space="preserve">• </w:t>
      </w:r>
      <w:r w:rsidR="001F55B1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>B</w:t>
      </w:r>
      <w:r w:rsidR="006D3069">
        <w:rPr>
          <w:sz w:val="28"/>
          <w:szCs w:val="28"/>
        </w:rPr>
        <w:t>.</w:t>
      </w:r>
      <w:r w:rsidRPr="000E2A4C">
        <w:rPr>
          <w:sz w:val="28"/>
          <w:szCs w:val="28"/>
        </w:rPr>
        <w:t xml:space="preserve"> klasy </w:t>
      </w:r>
      <w:r w:rsidR="003E079D">
        <w:rPr>
          <w:sz w:val="28"/>
          <w:szCs w:val="28"/>
        </w:rPr>
        <w:t>0-III</w:t>
      </w:r>
    </w:p>
    <w:p w14:paraId="4DA65DBF" w14:textId="7CD8AB3C" w:rsidR="00F346EF" w:rsidRPr="000E2A4C" w:rsidRDefault="00F346EF" w:rsidP="001F55B1">
      <w:pPr>
        <w:spacing w:after="0" w:line="360" w:lineRule="auto"/>
        <w:ind w:left="425"/>
        <w:rPr>
          <w:sz w:val="28"/>
          <w:szCs w:val="28"/>
        </w:rPr>
      </w:pPr>
      <w:r w:rsidRPr="000E2A4C">
        <w:rPr>
          <w:sz w:val="28"/>
          <w:szCs w:val="28"/>
        </w:rPr>
        <w:t xml:space="preserve">• </w:t>
      </w:r>
      <w:r w:rsidR="001F55B1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>C</w:t>
      </w:r>
      <w:r w:rsidR="006D3069">
        <w:rPr>
          <w:sz w:val="28"/>
          <w:szCs w:val="28"/>
        </w:rPr>
        <w:t>.</w:t>
      </w:r>
      <w:r w:rsidRPr="000E2A4C">
        <w:rPr>
          <w:sz w:val="28"/>
          <w:szCs w:val="28"/>
        </w:rPr>
        <w:t xml:space="preserve"> klasy </w:t>
      </w:r>
      <w:r w:rsidR="003E079D">
        <w:rPr>
          <w:sz w:val="28"/>
          <w:szCs w:val="28"/>
        </w:rPr>
        <w:t>IV-VI</w:t>
      </w:r>
    </w:p>
    <w:p w14:paraId="02675064" w14:textId="1F2E0FBD" w:rsidR="00F346EF" w:rsidRDefault="00F346EF" w:rsidP="001F55B1">
      <w:pPr>
        <w:spacing w:after="0" w:line="360" w:lineRule="auto"/>
        <w:ind w:left="425"/>
        <w:rPr>
          <w:sz w:val="28"/>
          <w:szCs w:val="28"/>
        </w:rPr>
      </w:pPr>
      <w:r w:rsidRPr="000E2A4C">
        <w:rPr>
          <w:sz w:val="28"/>
          <w:szCs w:val="28"/>
        </w:rPr>
        <w:t xml:space="preserve">• </w:t>
      </w:r>
      <w:r w:rsidR="001F55B1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>D</w:t>
      </w:r>
      <w:r w:rsidR="006D3069">
        <w:rPr>
          <w:sz w:val="28"/>
          <w:szCs w:val="28"/>
        </w:rPr>
        <w:t>.</w:t>
      </w:r>
      <w:r w:rsidRPr="000E2A4C">
        <w:rPr>
          <w:sz w:val="28"/>
          <w:szCs w:val="28"/>
        </w:rPr>
        <w:t xml:space="preserve"> klasy V</w:t>
      </w:r>
      <w:r w:rsidR="003E079D">
        <w:rPr>
          <w:sz w:val="28"/>
          <w:szCs w:val="28"/>
        </w:rPr>
        <w:t>I</w:t>
      </w:r>
      <w:r w:rsidRPr="000E2A4C">
        <w:rPr>
          <w:sz w:val="28"/>
          <w:szCs w:val="28"/>
        </w:rPr>
        <w:t>I- VIII</w:t>
      </w:r>
    </w:p>
    <w:p w14:paraId="5083C44D" w14:textId="58B16D9B" w:rsidR="00F346EF" w:rsidRPr="000E2A4C" w:rsidRDefault="00F346EF" w:rsidP="00F346EF">
      <w:pPr>
        <w:rPr>
          <w:b/>
          <w:bCs/>
          <w:sz w:val="28"/>
          <w:szCs w:val="28"/>
        </w:rPr>
      </w:pPr>
      <w:r w:rsidRPr="000E2A4C">
        <w:rPr>
          <w:b/>
          <w:bCs/>
          <w:sz w:val="28"/>
          <w:szCs w:val="28"/>
        </w:rPr>
        <w:t xml:space="preserve">2. </w:t>
      </w:r>
      <w:r w:rsidR="000E2A4C" w:rsidRPr="000E2A4C">
        <w:rPr>
          <w:b/>
          <w:bCs/>
          <w:sz w:val="28"/>
          <w:szCs w:val="28"/>
        </w:rPr>
        <w:t xml:space="preserve"> </w:t>
      </w:r>
      <w:r w:rsidRPr="000E2A4C">
        <w:rPr>
          <w:b/>
          <w:bCs/>
          <w:sz w:val="28"/>
          <w:szCs w:val="28"/>
        </w:rPr>
        <w:t>Temat:</w:t>
      </w:r>
    </w:p>
    <w:p w14:paraId="6A0E8BC0" w14:textId="45D812B5" w:rsidR="00F346EF" w:rsidRDefault="00F346EF" w:rsidP="00F346EF">
      <w:pPr>
        <w:rPr>
          <w:sz w:val="28"/>
          <w:szCs w:val="28"/>
        </w:rPr>
      </w:pPr>
      <w:r w:rsidRPr="000E2A4C">
        <w:rPr>
          <w:sz w:val="28"/>
          <w:szCs w:val="28"/>
        </w:rPr>
        <w:t>Tematem konkursu jest przedstawienie portretu mamy, macierzyństw</w:t>
      </w:r>
      <w:r w:rsidR="000E2A4C">
        <w:rPr>
          <w:sz w:val="28"/>
          <w:szCs w:val="28"/>
        </w:rPr>
        <w:t>a.</w:t>
      </w:r>
    </w:p>
    <w:p w14:paraId="0D5282FF" w14:textId="77777777" w:rsidR="00CB629A" w:rsidRPr="000E2A4C" w:rsidRDefault="00CB629A" w:rsidP="00F346EF">
      <w:pPr>
        <w:rPr>
          <w:sz w:val="28"/>
          <w:szCs w:val="28"/>
        </w:rPr>
      </w:pPr>
    </w:p>
    <w:p w14:paraId="4B14240F" w14:textId="4343810E" w:rsidR="00F346EF" w:rsidRPr="000E2A4C" w:rsidRDefault="00F346EF" w:rsidP="00F346EF">
      <w:pPr>
        <w:rPr>
          <w:b/>
          <w:bCs/>
          <w:sz w:val="28"/>
          <w:szCs w:val="28"/>
        </w:rPr>
      </w:pPr>
      <w:r w:rsidRPr="000E2A4C">
        <w:rPr>
          <w:b/>
          <w:bCs/>
          <w:sz w:val="28"/>
          <w:szCs w:val="28"/>
        </w:rPr>
        <w:t xml:space="preserve">3. </w:t>
      </w:r>
      <w:r w:rsidR="00CB629A">
        <w:rPr>
          <w:b/>
          <w:bCs/>
          <w:sz w:val="28"/>
          <w:szCs w:val="28"/>
        </w:rPr>
        <w:t xml:space="preserve">  </w:t>
      </w:r>
      <w:r w:rsidRPr="000E2A4C">
        <w:rPr>
          <w:b/>
          <w:bCs/>
          <w:sz w:val="28"/>
          <w:szCs w:val="28"/>
        </w:rPr>
        <w:t>Cel konkursu :</w:t>
      </w:r>
    </w:p>
    <w:p w14:paraId="3472B1FE" w14:textId="77777777" w:rsidR="00CB629A" w:rsidRPr="00CB629A" w:rsidRDefault="00F346EF" w:rsidP="001F55B1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sz w:val="28"/>
          <w:szCs w:val="28"/>
        </w:rPr>
      </w:pPr>
      <w:r w:rsidRPr="00CB629A">
        <w:rPr>
          <w:sz w:val="28"/>
          <w:szCs w:val="28"/>
        </w:rPr>
        <w:t>Rozwijanie wrażliwości artystycznej i wspieranie młodych talentów.</w:t>
      </w:r>
    </w:p>
    <w:p w14:paraId="40AFAB5A" w14:textId="2F23316B" w:rsidR="00F346EF" w:rsidRPr="00CB629A" w:rsidRDefault="00F346EF" w:rsidP="001F55B1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sz w:val="28"/>
          <w:szCs w:val="28"/>
        </w:rPr>
      </w:pPr>
      <w:r w:rsidRPr="00CB629A">
        <w:rPr>
          <w:sz w:val="28"/>
          <w:szCs w:val="28"/>
        </w:rPr>
        <w:t>Rozwój zainteresowania malarstwem i rysownictwem portretowym. Kultywowanie tradycji obchodów Dnia Matki.</w:t>
      </w:r>
    </w:p>
    <w:p w14:paraId="2E4D72EA" w14:textId="32C8545C" w:rsidR="00F346EF" w:rsidRPr="000E2A4C" w:rsidRDefault="00F346EF" w:rsidP="00F346EF">
      <w:pPr>
        <w:rPr>
          <w:b/>
          <w:bCs/>
          <w:sz w:val="28"/>
          <w:szCs w:val="28"/>
        </w:rPr>
      </w:pPr>
      <w:r w:rsidRPr="000E2A4C">
        <w:rPr>
          <w:b/>
          <w:bCs/>
          <w:sz w:val="28"/>
          <w:szCs w:val="28"/>
        </w:rPr>
        <w:t xml:space="preserve">4. </w:t>
      </w:r>
      <w:r w:rsidR="000E2A4C" w:rsidRPr="000E2A4C">
        <w:rPr>
          <w:b/>
          <w:bCs/>
          <w:sz w:val="28"/>
          <w:szCs w:val="28"/>
        </w:rPr>
        <w:t xml:space="preserve"> </w:t>
      </w:r>
      <w:r w:rsidRPr="000E2A4C">
        <w:rPr>
          <w:b/>
          <w:bCs/>
          <w:sz w:val="28"/>
          <w:szCs w:val="28"/>
        </w:rPr>
        <w:t>Charakterystyka prac konkursowych:</w:t>
      </w:r>
    </w:p>
    <w:p w14:paraId="2B028045" w14:textId="24B41734" w:rsidR="00F346EF" w:rsidRPr="000E2A4C" w:rsidRDefault="00F346EF" w:rsidP="001F55B1">
      <w:pPr>
        <w:spacing w:after="0" w:line="360" w:lineRule="auto"/>
        <w:ind w:left="1414" w:hanging="705"/>
        <w:rPr>
          <w:sz w:val="28"/>
          <w:szCs w:val="28"/>
        </w:rPr>
      </w:pPr>
      <w:r w:rsidRPr="000E2A4C">
        <w:rPr>
          <w:sz w:val="28"/>
          <w:szCs w:val="28"/>
        </w:rPr>
        <w:t xml:space="preserve">4.1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Prace powinny być wykonane przede wszystkim samodzielnie i indywidualnie.</w:t>
      </w:r>
    </w:p>
    <w:p w14:paraId="7D83B05E" w14:textId="2E879C9B" w:rsidR="00F346EF" w:rsidRPr="000E2A4C" w:rsidRDefault="00F346EF" w:rsidP="001F55B1">
      <w:pPr>
        <w:spacing w:after="0" w:line="360" w:lineRule="auto"/>
        <w:ind w:left="1414" w:hanging="705"/>
        <w:rPr>
          <w:sz w:val="28"/>
          <w:szCs w:val="28"/>
        </w:rPr>
      </w:pPr>
      <w:r w:rsidRPr="000E2A4C">
        <w:rPr>
          <w:sz w:val="28"/>
          <w:szCs w:val="28"/>
        </w:rPr>
        <w:t xml:space="preserve">4.2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Format: A4 lub A3. Prace w innym formacie  nie będą oceniane przez jury</w:t>
      </w:r>
      <w:r w:rsidR="001F55B1">
        <w:rPr>
          <w:sz w:val="28"/>
          <w:szCs w:val="28"/>
        </w:rPr>
        <w:t>.</w:t>
      </w:r>
    </w:p>
    <w:p w14:paraId="0D3002F3" w14:textId="6F6D511B" w:rsidR="00F346EF" w:rsidRPr="000E2A4C" w:rsidRDefault="00F346EF" w:rsidP="001F55B1">
      <w:pPr>
        <w:spacing w:after="0" w:line="360" w:lineRule="auto"/>
        <w:ind w:left="1414" w:hanging="705"/>
        <w:rPr>
          <w:sz w:val="28"/>
          <w:szCs w:val="28"/>
        </w:rPr>
      </w:pPr>
      <w:r w:rsidRPr="000E2A4C">
        <w:rPr>
          <w:sz w:val="28"/>
          <w:szCs w:val="28"/>
        </w:rPr>
        <w:t xml:space="preserve">4.3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Technika dowolna płaska (ołówek, węgiel, flamastry, kredki, farby</w:t>
      </w:r>
      <w:r w:rsidR="000E2A4C" w:rsidRPr="000E2A4C">
        <w:rPr>
          <w:sz w:val="28"/>
          <w:szCs w:val="28"/>
        </w:rPr>
        <w:t xml:space="preserve"> plakatowe, farby akwarelowe, farby akrylowe</w:t>
      </w:r>
      <w:r w:rsidRPr="000E2A4C">
        <w:rPr>
          <w:sz w:val="28"/>
          <w:szCs w:val="28"/>
        </w:rPr>
        <w:t>, pastele suche i</w:t>
      </w:r>
      <w:r w:rsidR="000E2A4C" w:rsidRPr="000E2A4C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 xml:space="preserve">olejne, techniki mieszane, tusz). </w:t>
      </w:r>
    </w:p>
    <w:p w14:paraId="75E9CE93" w14:textId="151FBE5A" w:rsidR="00F346EF" w:rsidRPr="000E2A4C" w:rsidRDefault="00F346EF" w:rsidP="00DD68EC">
      <w:pPr>
        <w:spacing w:after="0" w:line="360" w:lineRule="auto"/>
        <w:ind w:left="709"/>
        <w:rPr>
          <w:sz w:val="28"/>
          <w:szCs w:val="28"/>
        </w:rPr>
      </w:pPr>
      <w:r w:rsidRPr="000E2A4C">
        <w:rPr>
          <w:sz w:val="28"/>
          <w:szCs w:val="28"/>
        </w:rPr>
        <w:t xml:space="preserve">4.4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Jedna osoba może zgłosić 1 pracę</w:t>
      </w:r>
      <w:r w:rsidR="001F55B1">
        <w:rPr>
          <w:sz w:val="28"/>
          <w:szCs w:val="28"/>
        </w:rPr>
        <w:t>.</w:t>
      </w:r>
    </w:p>
    <w:p w14:paraId="7012E48C" w14:textId="5C018FC5" w:rsidR="00F346EF" w:rsidRDefault="00F346EF" w:rsidP="001F55B1">
      <w:pPr>
        <w:spacing w:after="0" w:line="360" w:lineRule="auto"/>
        <w:ind w:left="1414" w:hanging="705"/>
        <w:rPr>
          <w:sz w:val="28"/>
          <w:szCs w:val="28"/>
        </w:rPr>
      </w:pPr>
      <w:r w:rsidRPr="000E2A4C">
        <w:rPr>
          <w:sz w:val="28"/>
          <w:szCs w:val="28"/>
        </w:rPr>
        <w:t>4.</w:t>
      </w:r>
      <w:r w:rsidR="00DD68EC">
        <w:rPr>
          <w:sz w:val="28"/>
          <w:szCs w:val="28"/>
        </w:rPr>
        <w:t>5</w:t>
      </w:r>
      <w:r w:rsidRPr="000E2A4C">
        <w:rPr>
          <w:sz w:val="28"/>
          <w:szCs w:val="28"/>
        </w:rPr>
        <w:t xml:space="preserve">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Nadesłane prace przechodzą na własność organizatora, który może wykorzystać je</w:t>
      </w:r>
      <w:r w:rsidR="000E2A4C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>do celów promocyjnych, wystawienniczych</w:t>
      </w:r>
      <w:r w:rsidR="000E2A4C">
        <w:rPr>
          <w:sz w:val="28"/>
          <w:szCs w:val="28"/>
        </w:rPr>
        <w:t xml:space="preserve">, do druku </w:t>
      </w:r>
      <w:r w:rsidRPr="000E2A4C">
        <w:rPr>
          <w:sz w:val="28"/>
          <w:szCs w:val="28"/>
        </w:rPr>
        <w:t>etc.</w:t>
      </w:r>
    </w:p>
    <w:p w14:paraId="1FD6BD15" w14:textId="0AF01DFC" w:rsidR="00F346EF" w:rsidRPr="000E2A4C" w:rsidRDefault="00F346EF" w:rsidP="00F346EF">
      <w:pPr>
        <w:rPr>
          <w:b/>
          <w:bCs/>
          <w:sz w:val="28"/>
          <w:szCs w:val="28"/>
        </w:rPr>
      </w:pPr>
      <w:r w:rsidRPr="000E2A4C">
        <w:rPr>
          <w:b/>
          <w:bCs/>
          <w:sz w:val="28"/>
          <w:szCs w:val="28"/>
        </w:rPr>
        <w:lastRenderedPageBreak/>
        <w:t xml:space="preserve">5. </w:t>
      </w:r>
      <w:r w:rsidR="00CB629A">
        <w:rPr>
          <w:b/>
          <w:bCs/>
          <w:sz w:val="28"/>
          <w:szCs w:val="28"/>
        </w:rPr>
        <w:t xml:space="preserve">  </w:t>
      </w:r>
      <w:r w:rsidRPr="000E2A4C">
        <w:rPr>
          <w:b/>
          <w:bCs/>
          <w:sz w:val="28"/>
          <w:szCs w:val="28"/>
        </w:rPr>
        <w:t>Ocena prac:</w:t>
      </w:r>
    </w:p>
    <w:p w14:paraId="574B8A8C" w14:textId="58C32D50" w:rsidR="00F346EF" w:rsidRPr="000E2A4C" w:rsidRDefault="00F346EF" w:rsidP="00F346EF">
      <w:pPr>
        <w:ind w:left="709"/>
        <w:rPr>
          <w:sz w:val="28"/>
          <w:szCs w:val="28"/>
        </w:rPr>
      </w:pPr>
      <w:r w:rsidRPr="000E2A4C">
        <w:rPr>
          <w:sz w:val="28"/>
          <w:szCs w:val="28"/>
        </w:rPr>
        <w:t xml:space="preserve">5.1 </w:t>
      </w:r>
      <w:r w:rsidR="00DD68EC">
        <w:rPr>
          <w:sz w:val="28"/>
          <w:szCs w:val="28"/>
        </w:rPr>
        <w:t xml:space="preserve">  </w:t>
      </w:r>
      <w:r w:rsidRPr="000E2A4C">
        <w:rPr>
          <w:sz w:val="28"/>
          <w:szCs w:val="28"/>
        </w:rPr>
        <w:t>Kryteria oceny prac:</w:t>
      </w:r>
    </w:p>
    <w:p w14:paraId="080F0025" w14:textId="6374353C" w:rsidR="00F346EF" w:rsidRPr="000E2A4C" w:rsidRDefault="00F346EF" w:rsidP="00F346E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E2A4C">
        <w:rPr>
          <w:sz w:val="28"/>
          <w:szCs w:val="28"/>
        </w:rPr>
        <w:t>Samodzielność i zgodność z tematyką konkursu</w:t>
      </w:r>
      <w:r w:rsidR="001F55B1">
        <w:rPr>
          <w:sz w:val="28"/>
          <w:szCs w:val="28"/>
        </w:rPr>
        <w:t>.</w:t>
      </w:r>
    </w:p>
    <w:p w14:paraId="42853267" w14:textId="21BDD8F1" w:rsidR="00F346EF" w:rsidRPr="000E2A4C" w:rsidRDefault="00CB629A" w:rsidP="00F346E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346EF" w:rsidRPr="000E2A4C">
        <w:rPr>
          <w:sz w:val="28"/>
          <w:szCs w:val="28"/>
        </w:rPr>
        <w:t>ryginalność i sposób przedstawienia portretowanej osoby</w:t>
      </w:r>
      <w:r w:rsidR="001F55B1">
        <w:rPr>
          <w:sz w:val="28"/>
          <w:szCs w:val="28"/>
        </w:rPr>
        <w:t>.</w:t>
      </w:r>
    </w:p>
    <w:p w14:paraId="639EBC48" w14:textId="451DD653" w:rsidR="00F346EF" w:rsidRPr="000E2A4C" w:rsidRDefault="00CB629A" w:rsidP="00F346EF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</w:t>
      </w:r>
      <w:r w:rsidR="00F346EF" w:rsidRPr="000E2A4C">
        <w:rPr>
          <w:sz w:val="28"/>
          <w:szCs w:val="28"/>
        </w:rPr>
        <w:t>stetyka wykonania pracy.</w:t>
      </w:r>
      <w:r w:rsidR="00F346EF" w:rsidRPr="000E2A4C">
        <w:rPr>
          <w:sz w:val="28"/>
          <w:szCs w:val="28"/>
          <w:u w:val="single"/>
        </w:rPr>
        <w:t xml:space="preserve"> </w:t>
      </w:r>
    </w:p>
    <w:p w14:paraId="097EFABF" w14:textId="0D392074" w:rsidR="00F346EF" w:rsidRPr="000E2A4C" w:rsidRDefault="00F346EF" w:rsidP="00F346EF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0E2A4C">
        <w:rPr>
          <w:sz w:val="28"/>
          <w:szCs w:val="28"/>
          <w:u w:val="single"/>
        </w:rPr>
        <w:t>Prace trójwymiarowe, wypukłe nie będą brane pod uwagę w ocenie.</w:t>
      </w:r>
    </w:p>
    <w:p w14:paraId="084C5EA6" w14:textId="1AF5DD65" w:rsidR="00F346EF" w:rsidRPr="000E2A4C" w:rsidRDefault="00F346EF" w:rsidP="00F346EF">
      <w:pPr>
        <w:spacing w:after="0" w:line="360" w:lineRule="auto"/>
        <w:ind w:left="709"/>
        <w:rPr>
          <w:sz w:val="28"/>
          <w:szCs w:val="28"/>
        </w:rPr>
      </w:pPr>
      <w:r w:rsidRPr="000E2A4C">
        <w:rPr>
          <w:sz w:val="28"/>
          <w:szCs w:val="28"/>
        </w:rPr>
        <w:t xml:space="preserve">5.2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Konkurs ma charakter jednoetapowy.</w:t>
      </w:r>
    </w:p>
    <w:p w14:paraId="1360BAEF" w14:textId="7C6DE415" w:rsidR="00F346EF" w:rsidRPr="000E2A4C" w:rsidRDefault="00F346EF" w:rsidP="001F55B1">
      <w:pPr>
        <w:spacing w:after="0" w:line="360" w:lineRule="auto"/>
        <w:ind w:left="1414" w:hanging="705"/>
        <w:rPr>
          <w:sz w:val="28"/>
          <w:szCs w:val="28"/>
        </w:rPr>
      </w:pPr>
      <w:r w:rsidRPr="000E2A4C">
        <w:rPr>
          <w:sz w:val="28"/>
          <w:szCs w:val="28"/>
        </w:rPr>
        <w:t xml:space="preserve">5.3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Prace zostaną ocenione przez 3 osobową komisję, powołaną przez organizatora</w:t>
      </w:r>
      <w:r w:rsidR="00CB629A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>konkursu.</w:t>
      </w:r>
    </w:p>
    <w:p w14:paraId="00F02331" w14:textId="27868D89" w:rsidR="00F346EF" w:rsidRPr="000E2A4C" w:rsidRDefault="00F346EF" w:rsidP="00F346EF">
      <w:pPr>
        <w:spacing w:after="0" w:line="360" w:lineRule="auto"/>
        <w:ind w:left="709"/>
        <w:rPr>
          <w:sz w:val="28"/>
          <w:szCs w:val="28"/>
        </w:rPr>
      </w:pPr>
      <w:r w:rsidRPr="000E2A4C">
        <w:rPr>
          <w:sz w:val="28"/>
          <w:szCs w:val="28"/>
        </w:rPr>
        <w:t xml:space="preserve">5.4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 xml:space="preserve">Decyzja </w:t>
      </w:r>
      <w:r w:rsidR="000E2A4C" w:rsidRPr="000E2A4C">
        <w:rPr>
          <w:sz w:val="28"/>
          <w:szCs w:val="28"/>
        </w:rPr>
        <w:t>Jury</w:t>
      </w:r>
      <w:r w:rsidRPr="000E2A4C">
        <w:rPr>
          <w:sz w:val="28"/>
          <w:szCs w:val="28"/>
        </w:rPr>
        <w:t xml:space="preserve"> ma charakter ostateczny</w:t>
      </w:r>
      <w:r w:rsidR="000E2A4C" w:rsidRPr="000E2A4C">
        <w:rPr>
          <w:sz w:val="28"/>
          <w:szCs w:val="28"/>
        </w:rPr>
        <w:t xml:space="preserve"> i nie podlega odwołaniu.</w:t>
      </w:r>
    </w:p>
    <w:p w14:paraId="59732840" w14:textId="77777777" w:rsidR="00F346EF" w:rsidRPr="000E2A4C" w:rsidRDefault="00F346EF" w:rsidP="00F346EF">
      <w:pPr>
        <w:spacing w:after="0" w:line="360" w:lineRule="auto"/>
        <w:ind w:left="709"/>
        <w:rPr>
          <w:sz w:val="28"/>
          <w:szCs w:val="28"/>
        </w:rPr>
      </w:pPr>
    </w:p>
    <w:p w14:paraId="1782C367" w14:textId="4A592370" w:rsidR="00F346EF" w:rsidRPr="000E2A4C" w:rsidRDefault="00F346EF" w:rsidP="00F346EF">
      <w:pPr>
        <w:spacing w:after="0" w:line="360" w:lineRule="auto"/>
        <w:rPr>
          <w:b/>
          <w:bCs/>
          <w:sz w:val="28"/>
          <w:szCs w:val="28"/>
        </w:rPr>
      </w:pPr>
      <w:r w:rsidRPr="000E2A4C">
        <w:rPr>
          <w:b/>
          <w:bCs/>
          <w:sz w:val="28"/>
          <w:szCs w:val="28"/>
        </w:rPr>
        <w:t xml:space="preserve">6. </w:t>
      </w:r>
      <w:r w:rsidR="000E2A4C" w:rsidRPr="000E2A4C">
        <w:rPr>
          <w:b/>
          <w:bCs/>
          <w:sz w:val="28"/>
          <w:szCs w:val="28"/>
        </w:rPr>
        <w:t xml:space="preserve"> </w:t>
      </w:r>
      <w:r w:rsidRPr="000E2A4C">
        <w:rPr>
          <w:b/>
          <w:bCs/>
          <w:sz w:val="28"/>
          <w:szCs w:val="28"/>
        </w:rPr>
        <w:t>Harmonogram konkursu</w:t>
      </w:r>
    </w:p>
    <w:p w14:paraId="0544986B" w14:textId="1ED3F124" w:rsidR="00F346EF" w:rsidRPr="000E2A4C" w:rsidRDefault="00F346EF" w:rsidP="001F55B1">
      <w:pPr>
        <w:spacing w:after="0" w:line="360" w:lineRule="auto"/>
        <w:ind w:left="1407" w:hanging="840"/>
        <w:rPr>
          <w:sz w:val="28"/>
          <w:szCs w:val="28"/>
        </w:rPr>
      </w:pPr>
      <w:r w:rsidRPr="000E2A4C">
        <w:rPr>
          <w:sz w:val="28"/>
          <w:szCs w:val="28"/>
        </w:rPr>
        <w:t xml:space="preserve">6.1 </w:t>
      </w:r>
      <w:r w:rsidR="00CB629A">
        <w:rPr>
          <w:sz w:val="28"/>
          <w:szCs w:val="28"/>
        </w:rPr>
        <w:t xml:space="preserve">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>Opisane na odwrocie prace powinny zostać dostarczone do sekretariatu</w:t>
      </w:r>
      <w:r w:rsidR="000E2A4C" w:rsidRPr="000E2A4C">
        <w:rPr>
          <w:sz w:val="28"/>
          <w:szCs w:val="28"/>
        </w:rPr>
        <w:t xml:space="preserve"> </w:t>
      </w:r>
      <w:r w:rsidRPr="000E2A4C">
        <w:rPr>
          <w:sz w:val="28"/>
          <w:szCs w:val="28"/>
        </w:rPr>
        <w:t xml:space="preserve">SCK ul. Chopina 101 do dnia </w:t>
      </w:r>
      <w:r w:rsidR="000E2A4C" w:rsidRPr="000E2A4C">
        <w:rPr>
          <w:sz w:val="28"/>
          <w:szCs w:val="28"/>
        </w:rPr>
        <w:t>19</w:t>
      </w:r>
      <w:r w:rsidRPr="000E2A4C">
        <w:rPr>
          <w:sz w:val="28"/>
          <w:szCs w:val="28"/>
        </w:rPr>
        <w:t xml:space="preserve"> maja 20</w:t>
      </w:r>
      <w:r w:rsidR="000E2A4C" w:rsidRPr="000E2A4C">
        <w:rPr>
          <w:sz w:val="28"/>
          <w:szCs w:val="28"/>
        </w:rPr>
        <w:t>23</w:t>
      </w:r>
      <w:r w:rsidRPr="000E2A4C">
        <w:rPr>
          <w:sz w:val="28"/>
          <w:szCs w:val="28"/>
        </w:rPr>
        <w:t>.</w:t>
      </w:r>
    </w:p>
    <w:p w14:paraId="0566F41C" w14:textId="51BF4749" w:rsidR="00F346EF" w:rsidRPr="003E079D" w:rsidRDefault="00F346EF" w:rsidP="001F55B1">
      <w:pPr>
        <w:spacing w:after="0" w:line="360" w:lineRule="auto"/>
        <w:ind w:left="1407" w:hanging="840"/>
        <w:rPr>
          <w:sz w:val="28"/>
          <w:szCs w:val="28"/>
        </w:rPr>
      </w:pPr>
      <w:r w:rsidRPr="000E2A4C">
        <w:rPr>
          <w:sz w:val="28"/>
          <w:szCs w:val="28"/>
        </w:rPr>
        <w:t xml:space="preserve">6.2 </w:t>
      </w:r>
      <w:r w:rsidR="00CB629A">
        <w:rPr>
          <w:sz w:val="28"/>
          <w:szCs w:val="28"/>
        </w:rPr>
        <w:t xml:space="preserve"> </w:t>
      </w:r>
      <w:r w:rsidR="00CB629A">
        <w:rPr>
          <w:sz w:val="28"/>
          <w:szCs w:val="28"/>
        </w:rPr>
        <w:tab/>
      </w:r>
      <w:r w:rsidRPr="000E2A4C">
        <w:rPr>
          <w:sz w:val="28"/>
          <w:szCs w:val="28"/>
        </w:rPr>
        <w:t xml:space="preserve">Ogłoszenie wyników konkursu i </w:t>
      </w:r>
      <w:r w:rsidR="003E079D">
        <w:rPr>
          <w:sz w:val="28"/>
          <w:szCs w:val="28"/>
        </w:rPr>
        <w:t>wręczenie nagród laureatom nastąpi</w:t>
      </w:r>
      <w:r w:rsidRPr="000E2A4C">
        <w:rPr>
          <w:sz w:val="28"/>
          <w:szCs w:val="28"/>
        </w:rPr>
        <w:t xml:space="preserve"> dnia 2</w:t>
      </w:r>
      <w:r w:rsidR="000E2A4C" w:rsidRPr="000E2A4C">
        <w:rPr>
          <w:sz w:val="28"/>
          <w:szCs w:val="28"/>
        </w:rPr>
        <w:t>5</w:t>
      </w:r>
      <w:r w:rsidRPr="000E2A4C">
        <w:rPr>
          <w:sz w:val="28"/>
          <w:szCs w:val="28"/>
        </w:rPr>
        <w:t xml:space="preserve"> maja .</w:t>
      </w:r>
      <w:r w:rsidR="00CB629A">
        <w:rPr>
          <w:sz w:val="28"/>
          <w:szCs w:val="28"/>
        </w:rPr>
        <w:t xml:space="preserve"> </w:t>
      </w:r>
      <w:r w:rsidRPr="003E079D">
        <w:rPr>
          <w:sz w:val="28"/>
          <w:szCs w:val="28"/>
        </w:rPr>
        <w:t xml:space="preserve">Dokładną informację umieścimy na stronie internetowej organizatora sck.sochaczew.pl oraz na FB. </w:t>
      </w:r>
    </w:p>
    <w:p w14:paraId="0CA2930D" w14:textId="77777777" w:rsidR="001F55B1" w:rsidRDefault="00F346EF" w:rsidP="001F55B1">
      <w:pPr>
        <w:spacing w:after="0" w:line="360" w:lineRule="auto"/>
        <w:ind w:left="567"/>
        <w:rPr>
          <w:sz w:val="28"/>
          <w:szCs w:val="28"/>
        </w:rPr>
      </w:pPr>
      <w:r w:rsidRPr="000E2A4C">
        <w:rPr>
          <w:sz w:val="28"/>
          <w:szCs w:val="28"/>
        </w:rPr>
        <w:t xml:space="preserve">6.3. </w:t>
      </w:r>
      <w:r w:rsidR="003E079D">
        <w:rPr>
          <w:sz w:val="28"/>
          <w:szCs w:val="28"/>
        </w:rPr>
        <w:t xml:space="preserve">   </w:t>
      </w:r>
      <w:r w:rsidRPr="000E2A4C">
        <w:rPr>
          <w:sz w:val="28"/>
          <w:szCs w:val="28"/>
        </w:rPr>
        <w:t xml:space="preserve">Wszystkie zostaną zaprezentowane w Galerii </w:t>
      </w:r>
      <w:r w:rsidR="000E2A4C" w:rsidRPr="000E2A4C">
        <w:rPr>
          <w:sz w:val="28"/>
          <w:szCs w:val="28"/>
        </w:rPr>
        <w:t xml:space="preserve">TRAKT </w:t>
      </w:r>
      <w:r w:rsidR="001F55B1">
        <w:rPr>
          <w:sz w:val="28"/>
          <w:szCs w:val="28"/>
        </w:rPr>
        <w:t xml:space="preserve">przy </w:t>
      </w:r>
    </w:p>
    <w:p w14:paraId="1181517A" w14:textId="566C1D08" w:rsidR="00CB629A" w:rsidRDefault="003E079D" w:rsidP="001F55B1">
      <w:pPr>
        <w:spacing w:after="0" w:line="360" w:lineRule="auto"/>
        <w:ind w:left="1416"/>
        <w:rPr>
          <w:sz w:val="28"/>
          <w:szCs w:val="28"/>
        </w:rPr>
      </w:pPr>
      <w:r w:rsidRPr="000E2A4C">
        <w:rPr>
          <w:sz w:val="28"/>
          <w:szCs w:val="28"/>
        </w:rPr>
        <w:t>ul. Chopina 101.</w:t>
      </w:r>
      <w:r>
        <w:rPr>
          <w:sz w:val="28"/>
          <w:szCs w:val="28"/>
        </w:rPr>
        <w:t xml:space="preserve"> </w:t>
      </w:r>
      <w:r w:rsidR="001F55B1">
        <w:rPr>
          <w:sz w:val="28"/>
          <w:szCs w:val="28"/>
        </w:rPr>
        <w:t xml:space="preserve">  </w:t>
      </w:r>
      <w:r>
        <w:rPr>
          <w:sz w:val="28"/>
          <w:szCs w:val="28"/>
        </w:rPr>
        <w:t>Prace</w:t>
      </w:r>
      <w:r w:rsidR="000E2A4C" w:rsidRPr="000E2A4C">
        <w:rPr>
          <w:sz w:val="28"/>
          <w:szCs w:val="28"/>
        </w:rPr>
        <w:t xml:space="preserve"> </w:t>
      </w:r>
      <w:r w:rsidR="00F346EF" w:rsidRPr="000E2A4C">
        <w:rPr>
          <w:sz w:val="28"/>
          <w:szCs w:val="28"/>
        </w:rPr>
        <w:t xml:space="preserve"> </w:t>
      </w:r>
      <w:r>
        <w:rPr>
          <w:sz w:val="28"/>
          <w:szCs w:val="28"/>
        </w:rPr>
        <w:t>nagrodzone i wyróżnione zostaną pokazane</w:t>
      </w:r>
      <w:r w:rsidRPr="000E2A4C">
        <w:rPr>
          <w:sz w:val="28"/>
          <w:szCs w:val="28"/>
        </w:rPr>
        <w:t xml:space="preserve"> </w:t>
      </w:r>
      <w:r w:rsidR="00F346EF" w:rsidRPr="000E2A4C">
        <w:rPr>
          <w:sz w:val="28"/>
          <w:szCs w:val="28"/>
        </w:rPr>
        <w:t>na profilu Facebook SCK</w:t>
      </w:r>
      <w:r w:rsidR="00CB629A">
        <w:rPr>
          <w:sz w:val="28"/>
          <w:szCs w:val="28"/>
        </w:rPr>
        <w:t xml:space="preserve"> </w:t>
      </w:r>
      <w:r w:rsidR="00F346EF" w:rsidRPr="000E2A4C">
        <w:rPr>
          <w:sz w:val="28"/>
          <w:szCs w:val="28"/>
        </w:rPr>
        <w:t xml:space="preserve">oraz w Galerii </w:t>
      </w:r>
      <w:r>
        <w:rPr>
          <w:sz w:val="28"/>
          <w:szCs w:val="28"/>
        </w:rPr>
        <w:t>Trakt online.</w:t>
      </w:r>
    </w:p>
    <w:p w14:paraId="33D9393B" w14:textId="77777777" w:rsidR="00CB629A" w:rsidRDefault="00CB629A" w:rsidP="00CB629A">
      <w:pPr>
        <w:spacing w:after="0" w:line="360" w:lineRule="auto"/>
        <w:ind w:left="567"/>
        <w:rPr>
          <w:sz w:val="28"/>
          <w:szCs w:val="28"/>
        </w:rPr>
      </w:pPr>
    </w:p>
    <w:p w14:paraId="67F9EA75" w14:textId="291F6101" w:rsidR="00F346EF" w:rsidRPr="000E2A4C" w:rsidRDefault="00F346EF" w:rsidP="001F55B1">
      <w:pPr>
        <w:spacing w:after="0" w:line="360" w:lineRule="auto"/>
        <w:rPr>
          <w:b/>
          <w:bCs/>
          <w:sz w:val="28"/>
          <w:szCs w:val="28"/>
        </w:rPr>
      </w:pPr>
      <w:r w:rsidRPr="000E2A4C">
        <w:rPr>
          <w:b/>
          <w:bCs/>
          <w:sz w:val="28"/>
          <w:szCs w:val="28"/>
        </w:rPr>
        <w:t xml:space="preserve">7. </w:t>
      </w:r>
      <w:r w:rsidR="000E2A4C" w:rsidRPr="000E2A4C">
        <w:rPr>
          <w:b/>
          <w:bCs/>
          <w:sz w:val="28"/>
          <w:szCs w:val="28"/>
        </w:rPr>
        <w:t xml:space="preserve"> </w:t>
      </w:r>
      <w:r w:rsidRPr="000E2A4C">
        <w:rPr>
          <w:b/>
          <w:bCs/>
          <w:sz w:val="28"/>
          <w:szCs w:val="28"/>
        </w:rPr>
        <w:t>Nagrody:</w:t>
      </w:r>
    </w:p>
    <w:p w14:paraId="409ADB89" w14:textId="13C6F84C" w:rsidR="00F346EF" w:rsidRPr="00CB629A" w:rsidRDefault="00F346EF" w:rsidP="00CB629A">
      <w:pPr>
        <w:pStyle w:val="Akapitzlist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CB629A">
        <w:rPr>
          <w:sz w:val="28"/>
          <w:szCs w:val="28"/>
        </w:rPr>
        <w:t>Organizator przewiduje nagrody rzeczowe i dyplomy dla laureatów</w:t>
      </w:r>
      <w:r w:rsidR="001F55B1">
        <w:rPr>
          <w:sz w:val="28"/>
          <w:szCs w:val="28"/>
        </w:rPr>
        <w:t>.</w:t>
      </w:r>
      <w:r w:rsidRPr="00CB629A">
        <w:rPr>
          <w:sz w:val="28"/>
          <w:szCs w:val="28"/>
        </w:rPr>
        <w:t xml:space="preserve"> </w:t>
      </w:r>
    </w:p>
    <w:p w14:paraId="350876E1" w14:textId="192D8242" w:rsidR="000E2A4C" w:rsidRPr="00CB629A" w:rsidRDefault="000E2A4C" w:rsidP="00CB629A">
      <w:pPr>
        <w:pStyle w:val="Akapitzlist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CB629A">
        <w:rPr>
          <w:sz w:val="28"/>
          <w:szCs w:val="28"/>
        </w:rPr>
        <w:t>W przypadku nieobecności na gali laureatów,  nagrody należy odebrać do końca czerwca 2023.</w:t>
      </w:r>
    </w:p>
    <w:p w14:paraId="08EBCF9C" w14:textId="77777777" w:rsidR="00DD68EC" w:rsidRDefault="00DD68EC" w:rsidP="00CB629A">
      <w:pPr>
        <w:spacing w:after="0" w:line="360" w:lineRule="auto"/>
        <w:jc w:val="center"/>
        <w:rPr>
          <w:rStyle w:val="Wyrnienieintensywne"/>
          <w:b/>
          <w:bCs/>
          <w:sz w:val="28"/>
          <w:szCs w:val="28"/>
        </w:rPr>
      </w:pPr>
    </w:p>
    <w:p w14:paraId="01EAD0DB" w14:textId="470794FF" w:rsidR="00CB629A" w:rsidRPr="001F55B1" w:rsidRDefault="00CB629A" w:rsidP="00CB629A">
      <w:pPr>
        <w:spacing w:after="0" w:line="360" w:lineRule="auto"/>
        <w:jc w:val="center"/>
        <w:rPr>
          <w:rStyle w:val="Wyrnienieintensywne"/>
          <w:b/>
          <w:bCs/>
          <w:sz w:val="28"/>
          <w:szCs w:val="28"/>
        </w:rPr>
      </w:pPr>
      <w:r w:rsidRPr="001F55B1">
        <w:rPr>
          <w:rStyle w:val="Wyrnienieintensywne"/>
          <w:b/>
          <w:bCs/>
          <w:sz w:val="28"/>
          <w:szCs w:val="28"/>
        </w:rPr>
        <w:t>ZAPRASZAMY!</w:t>
      </w:r>
    </w:p>
    <w:sectPr w:rsidR="00CB629A" w:rsidRPr="001F55B1" w:rsidSect="000E2A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3D7"/>
    <w:multiLevelType w:val="hybridMultilevel"/>
    <w:tmpl w:val="98F8F384"/>
    <w:lvl w:ilvl="0" w:tplc="7FF410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22A"/>
    <w:multiLevelType w:val="hybridMultilevel"/>
    <w:tmpl w:val="D2D8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308C"/>
    <w:multiLevelType w:val="hybridMultilevel"/>
    <w:tmpl w:val="64AEF300"/>
    <w:lvl w:ilvl="0" w:tplc="7FF4102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9A672F"/>
    <w:multiLevelType w:val="hybridMultilevel"/>
    <w:tmpl w:val="6AEC55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5C588C"/>
    <w:multiLevelType w:val="hybridMultilevel"/>
    <w:tmpl w:val="A448E1CE"/>
    <w:lvl w:ilvl="0" w:tplc="7FF410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4195">
    <w:abstractNumId w:val="3"/>
  </w:num>
  <w:num w:numId="2" w16cid:durableId="1252546233">
    <w:abstractNumId w:val="1"/>
  </w:num>
  <w:num w:numId="3" w16cid:durableId="908224957">
    <w:abstractNumId w:val="2"/>
  </w:num>
  <w:num w:numId="4" w16cid:durableId="1445231498">
    <w:abstractNumId w:val="0"/>
  </w:num>
  <w:num w:numId="5" w16cid:durableId="489177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EF"/>
    <w:rsid w:val="000E2A4C"/>
    <w:rsid w:val="001F55B1"/>
    <w:rsid w:val="003E079D"/>
    <w:rsid w:val="006D3069"/>
    <w:rsid w:val="0081042A"/>
    <w:rsid w:val="00CB629A"/>
    <w:rsid w:val="00DD68EC"/>
    <w:rsid w:val="00EF680C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9025"/>
  <w15:chartTrackingRefBased/>
  <w15:docId w15:val="{117D8045-A757-4273-8304-C5B0BB8B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6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346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B629A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68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680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EC84-2A2D-4B88-A7AC-06D84C4F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Iza Strzelecka</cp:lastModifiedBy>
  <cp:revision>8</cp:revision>
  <dcterms:created xsi:type="dcterms:W3CDTF">2023-03-13T12:35:00Z</dcterms:created>
  <dcterms:modified xsi:type="dcterms:W3CDTF">2023-04-03T12:33:00Z</dcterms:modified>
</cp:coreProperties>
</file>