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54E33" w14:textId="04D15412" w:rsidR="0004157C" w:rsidRPr="0004157C" w:rsidRDefault="00495771" w:rsidP="00495771">
      <w:pPr>
        <w:pStyle w:val="Nagwek1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E64F41" wp14:editId="7B089222">
            <wp:simplePos x="0" y="0"/>
            <wp:positionH relativeFrom="column">
              <wp:posOffset>-271145</wp:posOffset>
            </wp:positionH>
            <wp:positionV relativeFrom="paragraph">
              <wp:posOffset>0</wp:posOffset>
            </wp:positionV>
            <wp:extent cx="1426210" cy="1247775"/>
            <wp:effectExtent l="0" t="0" r="2540" b="9525"/>
            <wp:wrapSquare wrapText="bothSides"/>
            <wp:docPr id="82354263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542639" name="Obraz 8235426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57C" w:rsidRPr="0004157C">
        <w:t>REGULAMIN ZBIOROWEJ WYSTAWY MALARSTWA „MALUJEMY”</w:t>
      </w:r>
    </w:p>
    <w:p w14:paraId="7E5276A0" w14:textId="77777777" w:rsidR="00495771" w:rsidRDefault="00495771" w:rsidP="0004157C">
      <w:pPr>
        <w:rPr>
          <w:b/>
          <w:bCs/>
        </w:rPr>
      </w:pPr>
    </w:p>
    <w:p w14:paraId="10BA06A9" w14:textId="77777777" w:rsidR="00495771" w:rsidRDefault="00495771" w:rsidP="0004157C">
      <w:pPr>
        <w:rPr>
          <w:b/>
          <w:bCs/>
        </w:rPr>
      </w:pPr>
    </w:p>
    <w:p w14:paraId="1615DE2F" w14:textId="3C9DE72A" w:rsidR="0004157C" w:rsidRPr="0004157C" w:rsidRDefault="0004157C" w:rsidP="0004157C">
      <w:pPr>
        <w:rPr>
          <w:b/>
          <w:bCs/>
        </w:rPr>
      </w:pPr>
      <w:r w:rsidRPr="0004157C">
        <w:rPr>
          <w:b/>
          <w:bCs/>
        </w:rPr>
        <w:t>Edycja 2027 – „Ku światłu”</w:t>
      </w:r>
    </w:p>
    <w:p w14:paraId="26D1FB69" w14:textId="51A2494F" w:rsidR="00495771" w:rsidRPr="0004157C" w:rsidRDefault="0004157C" w:rsidP="0004157C">
      <w:r w:rsidRPr="0004157C">
        <w:rPr>
          <w:b/>
          <w:bCs/>
        </w:rPr>
        <w:t>Organizator:</w:t>
      </w:r>
      <w:r w:rsidRPr="0004157C">
        <w:t xml:space="preserve"> Sochaczewskie Centrum Kultury</w:t>
      </w:r>
      <w:r w:rsidRPr="0004157C">
        <w:br/>
      </w:r>
      <w:r w:rsidRPr="0004157C">
        <w:rPr>
          <w:b/>
          <w:bCs/>
        </w:rPr>
        <w:t>Miejsce wystawy:</w:t>
      </w:r>
      <w:r w:rsidRPr="0004157C">
        <w:t xml:space="preserve"> Galeria TRAKT, ul. Chopina 101, Sochaczew</w:t>
      </w:r>
      <w:r w:rsidRPr="0004157C">
        <w:br/>
      </w:r>
      <w:r w:rsidRPr="0004157C">
        <w:rPr>
          <w:b/>
          <w:bCs/>
        </w:rPr>
        <w:t>Termin wystawy:</w:t>
      </w:r>
      <w:r w:rsidRPr="0004157C">
        <w:t xml:space="preserve"> </w:t>
      </w:r>
      <w:r>
        <w:t xml:space="preserve">4 marca </w:t>
      </w:r>
      <w:r w:rsidRPr="0004157C">
        <w:t xml:space="preserve"> 2027 r.</w:t>
      </w:r>
      <w:r w:rsidR="00495771">
        <w:br/>
      </w:r>
      <w:r w:rsidR="00495771" w:rsidRPr="00495771">
        <w:rPr>
          <w:b/>
          <w:bCs/>
        </w:rPr>
        <w:t xml:space="preserve">Kurator </w:t>
      </w:r>
      <w:r w:rsidR="00495771">
        <w:rPr>
          <w:b/>
          <w:bCs/>
        </w:rPr>
        <w:t>w</w:t>
      </w:r>
      <w:r w:rsidR="00495771" w:rsidRPr="00495771">
        <w:rPr>
          <w:b/>
          <w:bCs/>
        </w:rPr>
        <w:t>ystawy:</w:t>
      </w:r>
      <w:r w:rsidR="00495771">
        <w:t xml:space="preserve"> Marta Wasilewska/ marta.wasilewska@sck.sochaczew.pl</w:t>
      </w:r>
    </w:p>
    <w:p w14:paraId="00F1A01A" w14:textId="77777777" w:rsidR="0004157C" w:rsidRPr="0004157C" w:rsidRDefault="0004157C" w:rsidP="0004157C">
      <w:pPr>
        <w:rPr>
          <w:b/>
          <w:bCs/>
        </w:rPr>
      </w:pPr>
      <w:r w:rsidRPr="0004157C">
        <w:rPr>
          <w:b/>
          <w:bCs/>
        </w:rPr>
        <w:t>§ 1. Postanowienia ogólne</w:t>
      </w:r>
    </w:p>
    <w:p w14:paraId="5097AFC7" w14:textId="7767C63F" w:rsidR="0004157C" w:rsidRPr="0004157C" w:rsidRDefault="0004157C" w:rsidP="0004157C">
      <w:pPr>
        <w:numPr>
          <w:ilvl w:val="0"/>
          <w:numId w:val="1"/>
        </w:numPr>
      </w:pPr>
      <w:r w:rsidRPr="0004157C">
        <w:t>Organizatorem zbiorowej wystawy malarstwa „Malujemy” jest Sochaczewskie Centrum Kultury.</w:t>
      </w:r>
    </w:p>
    <w:p w14:paraId="663F572F" w14:textId="6C3D13B3" w:rsidR="0004157C" w:rsidRPr="0004157C" w:rsidRDefault="0004157C" w:rsidP="0004157C">
      <w:pPr>
        <w:numPr>
          <w:ilvl w:val="0"/>
          <w:numId w:val="1"/>
        </w:numPr>
      </w:pPr>
      <w:r w:rsidRPr="0004157C">
        <w:t>Wystawa odbywa się pod hasłem przewodnim „Ku światłu”.</w:t>
      </w:r>
    </w:p>
    <w:p w14:paraId="27008EFA" w14:textId="77777777" w:rsidR="0004157C" w:rsidRPr="0004157C" w:rsidRDefault="0004157C" w:rsidP="0004157C">
      <w:pPr>
        <w:numPr>
          <w:ilvl w:val="0"/>
          <w:numId w:val="1"/>
        </w:numPr>
      </w:pPr>
      <w:r w:rsidRPr="0004157C">
        <w:t>Celem wydarzenia jest prezentacja twórczości malarskiej, popularyzacja sztuk plastycznych oraz integracja środowiska artystycznego.</w:t>
      </w:r>
    </w:p>
    <w:p w14:paraId="5B79CBAF" w14:textId="1B1DF30F" w:rsidR="0004157C" w:rsidRPr="0004157C" w:rsidRDefault="0004157C" w:rsidP="0004157C">
      <w:pPr>
        <w:numPr>
          <w:ilvl w:val="0"/>
          <w:numId w:val="1"/>
        </w:numPr>
      </w:pPr>
      <w:r w:rsidRPr="0004157C">
        <w:t>Inspiracją tematyczną wystawy jest symbolika światła oraz postać ks. Franciszka Blachnickiego</w:t>
      </w:r>
    </w:p>
    <w:p w14:paraId="6A87E19F" w14:textId="77777777" w:rsidR="0004157C" w:rsidRPr="0004157C" w:rsidRDefault="0004157C" w:rsidP="0004157C">
      <w:pPr>
        <w:rPr>
          <w:b/>
          <w:bCs/>
        </w:rPr>
      </w:pPr>
      <w:r w:rsidRPr="0004157C">
        <w:rPr>
          <w:b/>
          <w:bCs/>
        </w:rPr>
        <w:t>§ 2. Warunki uczestnictwa</w:t>
      </w:r>
    </w:p>
    <w:p w14:paraId="79E783EC" w14:textId="014274C9" w:rsidR="0004157C" w:rsidRPr="0004157C" w:rsidRDefault="0004157C" w:rsidP="0004157C">
      <w:pPr>
        <w:numPr>
          <w:ilvl w:val="0"/>
          <w:numId w:val="2"/>
        </w:numPr>
      </w:pPr>
      <w:r w:rsidRPr="0004157C">
        <w:t xml:space="preserve">W wystawie mogą uczestniczyć osoby </w:t>
      </w:r>
      <w:r>
        <w:t xml:space="preserve">od 16 roku życia </w:t>
      </w:r>
      <w:r w:rsidRPr="0004157C">
        <w:t>.</w:t>
      </w:r>
    </w:p>
    <w:p w14:paraId="41BCFBE8" w14:textId="77777777" w:rsidR="0004157C" w:rsidRPr="0004157C" w:rsidRDefault="0004157C" w:rsidP="0004157C">
      <w:pPr>
        <w:numPr>
          <w:ilvl w:val="0"/>
          <w:numId w:val="2"/>
        </w:numPr>
      </w:pPr>
      <w:r w:rsidRPr="0004157C">
        <w:t>Uczestnik zgłasza prace malarskie zgodne z tematyką wystawy.</w:t>
      </w:r>
    </w:p>
    <w:p w14:paraId="0A18C0D6" w14:textId="77777777" w:rsidR="0004157C" w:rsidRPr="0004157C" w:rsidRDefault="0004157C" w:rsidP="0004157C">
      <w:pPr>
        <w:numPr>
          <w:ilvl w:val="0"/>
          <w:numId w:val="2"/>
        </w:numPr>
      </w:pPr>
      <w:r w:rsidRPr="0004157C">
        <w:t>Prace muszą być wykonane samodzielnie przez zgłaszającego.</w:t>
      </w:r>
    </w:p>
    <w:p w14:paraId="72AA8524" w14:textId="32337A03" w:rsidR="0004157C" w:rsidRPr="0004157C" w:rsidRDefault="0004157C" w:rsidP="0004157C">
      <w:pPr>
        <w:numPr>
          <w:ilvl w:val="0"/>
          <w:numId w:val="2"/>
        </w:numPr>
      </w:pPr>
      <w:r w:rsidRPr="0004157C">
        <w:t xml:space="preserve">Każdy uczestnik może zgłosić maksymalnie </w:t>
      </w:r>
      <w:r>
        <w:rPr>
          <w:b/>
          <w:bCs/>
        </w:rPr>
        <w:t>1</w:t>
      </w:r>
      <w:r w:rsidRPr="0004157C">
        <w:rPr>
          <w:b/>
          <w:bCs/>
        </w:rPr>
        <w:t xml:space="preserve"> prac</w:t>
      </w:r>
      <w:r>
        <w:rPr>
          <w:b/>
          <w:bCs/>
        </w:rPr>
        <w:t>ę</w:t>
      </w:r>
      <w:r w:rsidRPr="0004157C">
        <w:t>.</w:t>
      </w:r>
    </w:p>
    <w:p w14:paraId="12C2A726" w14:textId="77777777" w:rsidR="0004157C" w:rsidRPr="0004157C" w:rsidRDefault="0004157C" w:rsidP="0004157C">
      <w:pPr>
        <w:numPr>
          <w:ilvl w:val="0"/>
          <w:numId w:val="2"/>
        </w:numPr>
      </w:pPr>
      <w:r w:rsidRPr="0004157C">
        <w:t>Udział w wystawie jest bezpłatny.</w:t>
      </w:r>
    </w:p>
    <w:p w14:paraId="50931407" w14:textId="77777777" w:rsidR="0004157C" w:rsidRPr="0004157C" w:rsidRDefault="0004157C" w:rsidP="0004157C">
      <w:pPr>
        <w:rPr>
          <w:b/>
          <w:bCs/>
        </w:rPr>
      </w:pPr>
      <w:r w:rsidRPr="0004157C">
        <w:rPr>
          <w:b/>
          <w:bCs/>
        </w:rPr>
        <w:t>§ 3. Wymagania dotyczące prac</w:t>
      </w:r>
    </w:p>
    <w:p w14:paraId="3574255D" w14:textId="77777777" w:rsidR="0004157C" w:rsidRPr="00495771" w:rsidRDefault="0004157C" w:rsidP="0004157C">
      <w:pPr>
        <w:numPr>
          <w:ilvl w:val="0"/>
          <w:numId w:val="3"/>
        </w:numPr>
        <w:rPr>
          <w:u w:val="single"/>
        </w:rPr>
      </w:pPr>
      <w:r w:rsidRPr="0004157C">
        <w:t xml:space="preserve">Przyjmowane są oryginalne prace malarskie wykonane </w:t>
      </w:r>
      <w:r w:rsidRPr="00495771">
        <w:rPr>
          <w:u w:val="single"/>
        </w:rPr>
        <w:t>na płótnie.</w:t>
      </w:r>
    </w:p>
    <w:p w14:paraId="43CA2BF0" w14:textId="3D43239E" w:rsidR="0004157C" w:rsidRPr="0004157C" w:rsidRDefault="0004157C" w:rsidP="0004157C">
      <w:pPr>
        <w:numPr>
          <w:ilvl w:val="0"/>
          <w:numId w:val="3"/>
        </w:numPr>
      </w:pPr>
      <w:r w:rsidRPr="0004157C">
        <w:rPr>
          <w:b/>
          <w:bCs/>
        </w:rPr>
        <w:t xml:space="preserve">Maksymalny format pracy: </w:t>
      </w:r>
      <w:r w:rsidR="00495771">
        <w:rPr>
          <w:b/>
          <w:bCs/>
        </w:rPr>
        <w:t>100x100</w:t>
      </w:r>
      <w:r w:rsidRPr="0004157C">
        <w:rPr>
          <w:b/>
          <w:bCs/>
        </w:rPr>
        <w:t xml:space="preserve"> cm.</w:t>
      </w:r>
    </w:p>
    <w:p w14:paraId="3E047725" w14:textId="77777777" w:rsidR="0004157C" w:rsidRPr="0004157C" w:rsidRDefault="0004157C" w:rsidP="0004157C">
      <w:pPr>
        <w:numPr>
          <w:ilvl w:val="0"/>
          <w:numId w:val="3"/>
        </w:numPr>
      </w:pPr>
      <w:r w:rsidRPr="0004157C">
        <w:t xml:space="preserve">Prace należy dostarczyć </w:t>
      </w:r>
      <w:r w:rsidRPr="0004157C">
        <w:rPr>
          <w:b/>
          <w:bCs/>
        </w:rPr>
        <w:t>bez ram, na płótnie</w:t>
      </w:r>
      <w:r w:rsidRPr="0004157C">
        <w:t>, w stanie umożliwiającym ich bezpieczną ekspozycję.</w:t>
      </w:r>
    </w:p>
    <w:p w14:paraId="4C5BA1EE" w14:textId="77777777" w:rsidR="0004157C" w:rsidRPr="0004157C" w:rsidRDefault="0004157C" w:rsidP="0004157C">
      <w:pPr>
        <w:numPr>
          <w:ilvl w:val="0"/>
          <w:numId w:val="3"/>
        </w:numPr>
      </w:pPr>
      <w:r w:rsidRPr="0004157C">
        <w:t>Obrazy powinny być odpowiednio przygotowane do zawieszenia.</w:t>
      </w:r>
    </w:p>
    <w:p w14:paraId="725FF8FB" w14:textId="77777777" w:rsidR="0004157C" w:rsidRPr="0004157C" w:rsidRDefault="0004157C" w:rsidP="0004157C">
      <w:pPr>
        <w:numPr>
          <w:ilvl w:val="0"/>
          <w:numId w:val="3"/>
        </w:numPr>
      </w:pPr>
      <w:r w:rsidRPr="0004157C">
        <w:lastRenderedPageBreak/>
        <w:t>Każda praca powinna być opisana na odwrocie: imię i nazwisko autora, tytuł pracy, technika oraz rok wykonania.</w:t>
      </w:r>
    </w:p>
    <w:p w14:paraId="66DFA6FF" w14:textId="77777777" w:rsidR="0004157C" w:rsidRPr="0004157C" w:rsidRDefault="0004157C" w:rsidP="0004157C">
      <w:pPr>
        <w:numPr>
          <w:ilvl w:val="0"/>
          <w:numId w:val="3"/>
        </w:numPr>
      </w:pPr>
      <w:r w:rsidRPr="0004157C">
        <w:t>Organizator zastrzega sobie prawo do odmowy przyjęcia prac niespełniających wymogów regulaminu lub nieodpowiadających warunkom ekspozycji.</w:t>
      </w:r>
    </w:p>
    <w:p w14:paraId="2D16818B" w14:textId="77777777" w:rsidR="0004157C" w:rsidRPr="0004157C" w:rsidRDefault="0004157C" w:rsidP="0004157C">
      <w:pPr>
        <w:rPr>
          <w:b/>
          <w:bCs/>
        </w:rPr>
      </w:pPr>
      <w:r w:rsidRPr="0004157C">
        <w:rPr>
          <w:b/>
          <w:bCs/>
        </w:rPr>
        <w:t>§ 4. Zgłoszenia i dostarczanie prac</w:t>
      </w:r>
    </w:p>
    <w:p w14:paraId="53748377" w14:textId="20A7CDCB" w:rsidR="0004157C" w:rsidRPr="0004157C" w:rsidRDefault="0004157C" w:rsidP="0004157C">
      <w:pPr>
        <w:numPr>
          <w:ilvl w:val="0"/>
          <w:numId w:val="4"/>
        </w:numPr>
      </w:pPr>
      <w:r w:rsidRPr="0004157C">
        <w:t xml:space="preserve">Zgłoszenia przyjmowane są do dnia </w:t>
      </w:r>
      <w:r>
        <w:rPr>
          <w:b/>
          <w:bCs/>
        </w:rPr>
        <w:t>25 lutego 2027</w:t>
      </w:r>
    </w:p>
    <w:p w14:paraId="37E4617E" w14:textId="6D9E2818" w:rsidR="0004157C" w:rsidRPr="0004157C" w:rsidRDefault="0004157C" w:rsidP="0004157C">
      <w:pPr>
        <w:numPr>
          <w:ilvl w:val="0"/>
          <w:numId w:val="4"/>
        </w:numPr>
      </w:pPr>
      <w:r w:rsidRPr="0004157C">
        <w:t>Prace należy dostarczyć do Sochaczewskiego Centrum Kultury, Galeria TRAKT, ul. Chopina 101, Sochaczew</w:t>
      </w:r>
      <w:r w:rsidR="00495771">
        <w:t>.</w:t>
      </w:r>
    </w:p>
    <w:p w14:paraId="4F7D02E1" w14:textId="641DE832" w:rsidR="0004157C" w:rsidRPr="0004157C" w:rsidRDefault="0004157C" w:rsidP="0004157C">
      <w:pPr>
        <w:numPr>
          <w:ilvl w:val="0"/>
          <w:numId w:val="4"/>
        </w:numPr>
      </w:pPr>
      <w:r w:rsidRPr="0004157C">
        <w:t xml:space="preserve">Do każdej pracy należy dołączyć kartę zgłoszenia zawierającą dane autora oraz informacje </w:t>
      </w:r>
      <w:r>
        <w:t>obrazie</w:t>
      </w:r>
      <w:r w:rsidRPr="0004157C">
        <w:t>.</w:t>
      </w:r>
    </w:p>
    <w:p w14:paraId="09E43EFE" w14:textId="77777777" w:rsidR="0004157C" w:rsidRPr="0004157C" w:rsidRDefault="0004157C" w:rsidP="0004157C">
      <w:pPr>
        <w:numPr>
          <w:ilvl w:val="0"/>
          <w:numId w:val="4"/>
        </w:numPr>
      </w:pPr>
      <w:r w:rsidRPr="0004157C">
        <w:t>Organizator poinformuje uczestników o szczegółach dotyczących odbioru prac po zakończeniu wystawy.</w:t>
      </w:r>
    </w:p>
    <w:p w14:paraId="1451542B" w14:textId="26E60DC3" w:rsidR="0004157C" w:rsidRPr="0004157C" w:rsidRDefault="0004157C" w:rsidP="0004157C">
      <w:pPr>
        <w:rPr>
          <w:b/>
          <w:bCs/>
        </w:rPr>
      </w:pPr>
      <w:r w:rsidRPr="0004157C">
        <w:rPr>
          <w:b/>
          <w:bCs/>
        </w:rPr>
        <w:t>§ 5. Ekspozycja i odpowiedzialność</w:t>
      </w:r>
    </w:p>
    <w:p w14:paraId="0F16AA73" w14:textId="7E945619" w:rsidR="0004157C" w:rsidRPr="0004157C" w:rsidRDefault="0004157C" w:rsidP="0004157C">
      <w:pPr>
        <w:numPr>
          <w:ilvl w:val="0"/>
          <w:numId w:val="5"/>
        </w:numPr>
      </w:pPr>
      <w:r w:rsidRPr="0004157C">
        <w:t>Organizator ustala układ ekspozycji oraz sposób prezentacji prac.</w:t>
      </w:r>
    </w:p>
    <w:p w14:paraId="7395B36C" w14:textId="4EBC1312" w:rsidR="0004157C" w:rsidRPr="0004157C" w:rsidRDefault="0004157C" w:rsidP="0004157C">
      <w:pPr>
        <w:numPr>
          <w:ilvl w:val="0"/>
          <w:numId w:val="5"/>
        </w:numPr>
      </w:pPr>
      <w:r w:rsidRPr="0004157C">
        <w:t>Organizator dołoży starań, aby zapewnić właściwe warunki przechowywania i ekspozycji powierzonych prac.</w:t>
      </w:r>
    </w:p>
    <w:p w14:paraId="51113889" w14:textId="3CBFDBD9" w:rsidR="0004157C" w:rsidRPr="0004157C" w:rsidRDefault="0004157C" w:rsidP="0004157C">
      <w:pPr>
        <w:numPr>
          <w:ilvl w:val="0"/>
          <w:numId w:val="5"/>
        </w:numPr>
      </w:pPr>
      <w:r w:rsidRPr="0004157C">
        <w:t>Uczestnik wyraża zgodę na nieodpłatne wykorzystanie zdjęć zgłoszonych prac w materiałach promujących wystawę, z podaniem autorstwa.</w:t>
      </w:r>
    </w:p>
    <w:p w14:paraId="1CB2B4D1" w14:textId="77777777" w:rsidR="0004157C" w:rsidRDefault="0004157C" w:rsidP="0004157C">
      <w:pPr>
        <w:numPr>
          <w:ilvl w:val="0"/>
          <w:numId w:val="5"/>
        </w:numPr>
      </w:pPr>
      <w:r w:rsidRPr="0004157C">
        <w:t>Organizator nie nabywa praw autorskich do zgłoszonych prac.</w:t>
      </w:r>
    </w:p>
    <w:p w14:paraId="130CB474" w14:textId="24C00BDB" w:rsidR="00495771" w:rsidRPr="0004157C" w:rsidRDefault="00495771" w:rsidP="0004157C">
      <w:pPr>
        <w:numPr>
          <w:ilvl w:val="0"/>
          <w:numId w:val="5"/>
        </w:numPr>
      </w:pPr>
      <w:r>
        <w:t xml:space="preserve">Wystawa będzie trwała do 25 marca 2027. Po tym terminie obrazy należy odebrać do 1 kwietnia 2027r. </w:t>
      </w:r>
    </w:p>
    <w:p w14:paraId="0ECF6FA0" w14:textId="5DBAB92F" w:rsidR="0004157C" w:rsidRPr="0004157C" w:rsidRDefault="0004157C" w:rsidP="0004157C">
      <w:pPr>
        <w:rPr>
          <w:b/>
          <w:bCs/>
        </w:rPr>
      </w:pPr>
      <w:r w:rsidRPr="0004157C">
        <w:rPr>
          <w:b/>
          <w:bCs/>
        </w:rPr>
        <w:t>§ 6. Postanowienia końcowe</w:t>
      </w:r>
    </w:p>
    <w:p w14:paraId="46F9FB5B" w14:textId="58867D55" w:rsidR="0004157C" w:rsidRPr="0004157C" w:rsidRDefault="0004157C" w:rsidP="0004157C">
      <w:pPr>
        <w:numPr>
          <w:ilvl w:val="0"/>
          <w:numId w:val="6"/>
        </w:numPr>
      </w:pPr>
      <w:r w:rsidRPr="0004157C">
        <w:t>Zgłoszenie pracy do wystawy jest równoznaczne z akceptacją niniejszego regulaminu.</w:t>
      </w:r>
    </w:p>
    <w:p w14:paraId="7F2CAEAB" w14:textId="2EBFC717" w:rsidR="0004157C" w:rsidRPr="0004157C" w:rsidRDefault="0004157C" w:rsidP="0004157C">
      <w:pPr>
        <w:numPr>
          <w:ilvl w:val="0"/>
          <w:numId w:val="6"/>
        </w:numPr>
      </w:pPr>
      <w:r w:rsidRPr="0004157C">
        <w:t>Organizator zastrzega sobie prawo do wprowadzenia zmian organizacyjnych, o których poinformuje uczestników.</w:t>
      </w:r>
    </w:p>
    <w:p w14:paraId="7035C370" w14:textId="267FBF92" w:rsidR="0004157C" w:rsidRPr="0004157C" w:rsidRDefault="0004157C" w:rsidP="0004157C">
      <w:pPr>
        <w:numPr>
          <w:ilvl w:val="0"/>
          <w:numId w:val="6"/>
        </w:numPr>
      </w:pPr>
      <w:r w:rsidRPr="0004157C">
        <w:t>W sprawach nieujętych w regulaminie decyzje podejmuje organizator.</w:t>
      </w:r>
    </w:p>
    <w:p w14:paraId="5997A07D" w14:textId="32083B9C" w:rsidR="0004157C" w:rsidRPr="0004157C" w:rsidRDefault="0004157C" w:rsidP="00495771">
      <w:pPr>
        <w:jc w:val="right"/>
      </w:pPr>
      <w:r w:rsidRPr="0004157C">
        <w:rPr>
          <w:b/>
          <w:bCs/>
        </w:rPr>
        <w:t>Sochaczewskie Centrum Kultury</w:t>
      </w:r>
    </w:p>
    <w:p w14:paraId="1676E88B" w14:textId="46C45C33" w:rsidR="00495771" w:rsidRDefault="00495771">
      <w:pPr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ED637A7" wp14:editId="59E32B7F">
            <wp:simplePos x="0" y="0"/>
            <wp:positionH relativeFrom="column">
              <wp:posOffset>1134110</wp:posOffset>
            </wp:positionH>
            <wp:positionV relativeFrom="paragraph">
              <wp:posOffset>215900</wp:posOffset>
            </wp:positionV>
            <wp:extent cx="3592195" cy="791845"/>
            <wp:effectExtent l="0" t="0" r="8255" b="8255"/>
            <wp:wrapTight wrapText="bothSides">
              <wp:wrapPolygon edited="0">
                <wp:start x="13631" y="1559"/>
                <wp:lineTo x="1145" y="2598"/>
                <wp:lineTo x="687" y="3118"/>
                <wp:lineTo x="916" y="21306"/>
                <wp:lineTo x="3093" y="21306"/>
                <wp:lineTo x="3436" y="19227"/>
                <wp:lineTo x="21535" y="17148"/>
                <wp:lineTo x="21535" y="7795"/>
                <wp:lineTo x="14089" y="1559"/>
                <wp:lineTo x="13631" y="1559"/>
              </wp:wrapPolygon>
            </wp:wrapTight>
            <wp:docPr id="21267820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782054" name="Obraz 21267820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219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A63FB6" w14:textId="7398C4D7" w:rsidR="0004157C" w:rsidRDefault="0004157C"/>
    <w:sectPr w:rsidR="00041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00854"/>
    <w:multiLevelType w:val="multilevel"/>
    <w:tmpl w:val="6204C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491F2F"/>
    <w:multiLevelType w:val="multilevel"/>
    <w:tmpl w:val="00CE4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D46329"/>
    <w:multiLevelType w:val="multilevel"/>
    <w:tmpl w:val="E738E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6C4E91"/>
    <w:multiLevelType w:val="multilevel"/>
    <w:tmpl w:val="90906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E31AAE"/>
    <w:multiLevelType w:val="multilevel"/>
    <w:tmpl w:val="D7461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284216"/>
    <w:multiLevelType w:val="multilevel"/>
    <w:tmpl w:val="2918D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5144432">
    <w:abstractNumId w:val="4"/>
  </w:num>
  <w:num w:numId="2" w16cid:durableId="923732586">
    <w:abstractNumId w:val="1"/>
  </w:num>
  <w:num w:numId="3" w16cid:durableId="1938252220">
    <w:abstractNumId w:val="3"/>
  </w:num>
  <w:num w:numId="4" w16cid:durableId="1770152877">
    <w:abstractNumId w:val="0"/>
  </w:num>
  <w:num w:numId="5" w16cid:durableId="812328127">
    <w:abstractNumId w:val="2"/>
  </w:num>
  <w:num w:numId="6" w16cid:durableId="19622234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7C"/>
    <w:rsid w:val="0004157C"/>
    <w:rsid w:val="00462EBB"/>
    <w:rsid w:val="00495771"/>
    <w:rsid w:val="0069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E27EE"/>
  <w15:chartTrackingRefBased/>
  <w15:docId w15:val="{F97891ED-B975-40B8-8025-4E089D28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1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15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15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15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15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15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15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15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15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15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15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15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15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15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15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15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15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15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15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15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15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15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15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15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15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15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15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15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15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Wasilewska</dc:creator>
  <cp:keywords/>
  <dc:description/>
  <cp:lastModifiedBy>Marta Wasilewska</cp:lastModifiedBy>
  <cp:revision>2</cp:revision>
  <dcterms:created xsi:type="dcterms:W3CDTF">2026-09-28T11:27:00Z</dcterms:created>
  <dcterms:modified xsi:type="dcterms:W3CDTF">2026-10-23T08:44:00Z</dcterms:modified>
</cp:coreProperties>
</file>